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1 Pelajaran 1</w:t>
      </w:r>
    </w:p>
    <w:p>
      <w:r>
        <w:t>Apa itu Duit?</w:t>
      </w:r>
    </w:p>
    <w:p>
      <w:r>
        <w:t>Dari tukar barang ke duit kertas.</w:t>
      </w:r>
    </w:p>
    <w:p>
      <w:r>
        <w:t/>
      </w:r>
    </w:p>
    <w:p>
      <w:r>
        <w:t>Objektif Pelajaran</w:t>
      </w:r>
    </w:p>
    <w:p>
      <w:r>
        <w:t>Selepas pelajaran ini, anak anda akan kenal fungsi duit sebagai alat tukar yang memudahkan hidup seharian.</w:t>
      </w:r>
    </w:p>
    <w:p>
      <w:r>
        <w:t/>
      </w:r>
    </w:p>
    <w:p>
      <w:r>
        <w:t>Aktiviti</w:t>
      </w:r>
    </w:p>
    <w:p>
      <w:r>
        <w:t>Padan barang dengan harga</w:t>
      </w:r>
    </w:p>
    <w:p>
      <w:r>
        <w:t>Anak padankan gambar barang harian dengan kad duit yang sesuai, kemudian cerita kenapa duit lebih mudah daripada tukar barang.</w:t>
      </w:r>
    </w:p>
    <w:p>
      <w:r>
        <w:t/>
      </w:r>
    </w:p>
    <w:p>
      <w:r>
        <w:t>Langkah ringkas</w:t>
      </w:r>
    </w:p>
    <w:p>
      <w:r>
        <w:t>- Gunting kad gambar roti, susu, pensel, dan baju.</w:t>
      </w:r>
    </w:p>
    <w:p>
      <w:r>
        <w:t>- Padan setiap gambar dengan nilai duit.</w:t>
      </w:r>
    </w:p>
    <w:p>
      <w:r>
        <w:t>- Tanya: kalau tiada duit, susah atau senang?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