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3 Pelajaran 2</w:t>
      </w:r>
    </w:p>
    <w:p>
      <w:r>
        <w:t>Tabung Kecil vs Akaun Bank</w:t>
      </w:r>
    </w:p>
    <w:p>
      <w:r>
        <w:t>Bila perlu naik taraf.</w:t>
      </w:r>
    </w:p>
    <w:p>
      <w:r>
        <w:t/>
      </w:r>
    </w:p>
    <w:p>
      <w:r>
        <w:t>Objektif Pelajaran</w:t>
      </w:r>
    </w:p>
    <w:p>
      <w:r>
        <w:t>Selepas pelajaran ini, anak anda akan faham kegunaan tabung fizikal dan akaun bank, serta bila simpanan yang lebih besar memerlukan tempat yang lebih selamat.</w:t>
      </w:r>
    </w:p>
    <w:p>
      <w:r>
        <w:t/>
      </w:r>
    </w:p>
    <w:p>
      <w:r>
        <w:t>Aktiviti</w:t>
      </w:r>
    </w:p>
    <w:p>
      <w:r>
        <w:t>Pilih tempat simpan</w:t>
      </w:r>
    </w:p>
    <w:p>
      <w:r>
        <w:t>Anak baca beberapa situasi dan pilih sama ada tabung kecil atau akaun bank lebih sesuai.</w:t>
      </w:r>
    </w:p>
    <w:p>
      <w:r>
        <w:t/>
      </w:r>
    </w:p>
    <w:p>
      <w:r>
        <w:t>Langkah ringkas</w:t>
      </w:r>
    </w:p>
    <w:p>
      <w:r>
        <w:t>- Padan simpan RM5 dengan tabung kecil.</w:t>
      </w:r>
    </w:p>
    <w:p>
      <w:r>
        <w:t>- Padan simpan duit raya besar dengan akaun bank.</w:t>
      </w:r>
    </w:p>
    <w:p>
      <w:r>
        <w:t>- Bincang sebab pilihan itu dibuat.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