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4 Pelajaran 1</w:t>
      </w:r>
    </w:p>
    <w:p>
      <w:r>
        <w:t>Pokok Duit: Cerita Faedah Kompaun</w:t>
      </w:r>
    </w:p>
    <w:p>
      <w:r>
        <w:t>Benih kecil jadi pokok besar.</w:t>
      </w:r>
    </w:p>
    <w:p>
      <w:r>
        <w:t/>
      </w:r>
    </w:p>
    <w:p>
      <w:r>
        <w:t>Objektif Pelajaran</w:t>
      </w:r>
    </w:p>
    <w:p>
      <w:r>
        <w:t>Selepas pelajaran ini, anak anda akan faham idea asas faedah kompaun: duit kecil yang diberi masa boleh membesar jauh melebihi jumlah asal.</w:t>
      </w:r>
    </w:p>
    <w:p>
      <w:r>
        <w:t/>
      </w:r>
    </w:p>
    <w:p>
      <w:r>
        <w:t>Aktiviti</w:t>
      </w:r>
    </w:p>
    <w:p>
      <w:r>
        <w:t>Lukis pokok kompaun</w:t>
      </w:r>
    </w:p>
    <w:p>
      <w:r>
        <w:t>Anak warna pokok dalam beberapa peringkat umur untuk melihat bagaimana pertumbuhan kecil boleh menjadi besar bila diberi masa.</w:t>
      </w:r>
    </w:p>
    <w:p>
      <w:r>
        <w:t/>
      </w:r>
    </w:p>
    <w:p>
      <w:r>
        <w:t>Langkah ringkas</w:t>
      </w:r>
    </w:p>
    <w:p>
      <w:r>
        <w:t>- Warna benih tahun pertama.</w:t>
      </w:r>
    </w:p>
    <w:p>
      <w:r>
        <w:t>- Tambah daun untuk setiap tahun yang berlalu.</w:t>
      </w:r>
    </w:p>
    <w:p>
      <w:r>
        <w:t>- Banding pokok yang mula awal dan mula lewat.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