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4 Pelajaran 2</w:t>
      </w:r>
    </w:p>
    <w:p>
      <w:r>
        <w:t>Masa = Kawan Terbaik Duit</w:t>
      </w:r>
    </w:p>
    <w:p>
      <w:r>
        <w:t>Kenapa mula awal lebih penting daripada mula banyak.</w:t>
      </w:r>
    </w:p>
    <w:p>
      <w:r>
        <w:t/>
      </w:r>
    </w:p>
    <w:p>
      <w:r>
        <w:t>Objektif Pelajaran</w:t>
      </w:r>
    </w:p>
    <w:p>
      <w:r>
        <w:t>Selepas pelajaran ini, anak anda akan melihat bahawa masa memberi kelebihan besar kepada simpanan yang bermula awal, walaupun jumlahnya kecil.</w:t>
      </w:r>
    </w:p>
    <w:p>
      <w:r>
        <w:t/>
      </w:r>
    </w:p>
    <w:p>
      <w:r>
        <w:t>Aktiviti</w:t>
      </w:r>
    </w:p>
    <w:p>
      <w:r>
        <w:t>Garis masa simpanan</w:t>
      </w:r>
    </w:p>
    <w:p>
      <w:r>
        <w:t>Anak banding dua garis masa: mula awal sedikit atau mula lewat banyak, kemudian lihat yang mana lebih lama bekerja.</w:t>
      </w:r>
    </w:p>
    <w:p>
      <w:r>
        <w:t/>
      </w:r>
    </w:p>
    <w:p>
      <w:r>
        <w:t>Langkah ringkas</w:t>
      </w:r>
    </w:p>
    <w:p>
      <w:r>
        <w:t>- Lukis garis masa A dan B.</w:t>
      </w:r>
    </w:p>
    <w:p>
      <w:r>
        <w:t>- Tandakan tahun mula bagi setiap satu.</w:t>
      </w:r>
    </w:p>
    <w:p>
      <w:r>
        <w:t>- Bincang kenapa masa memberi kelebihan.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